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D070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33DEC">
        <w:rPr>
          <w:rFonts w:ascii="Arial" w:hAnsi="Arial" w:cs="Arial"/>
          <w:b/>
          <w:sz w:val="20"/>
          <w:szCs w:val="20"/>
        </w:rPr>
        <w:t>Notice of record date to exercise the right of attending</w:t>
      </w:r>
      <w:r w:rsidRPr="001D0704">
        <w:rPr>
          <w:rFonts w:ascii="Arial" w:hAnsi="Arial" w:cs="Arial"/>
          <w:b/>
          <w:sz w:val="20"/>
          <w:szCs w:val="20"/>
        </w:rPr>
        <w:t xml:space="preserve"> the annual General Meeting of Shareholders</w:t>
      </w:r>
      <w:r w:rsidR="00D33DEC">
        <w:rPr>
          <w:rFonts w:ascii="Arial" w:hAnsi="Arial" w:cs="Arial"/>
          <w:b/>
          <w:sz w:val="20"/>
          <w:szCs w:val="20"/>
        </w:rPr>
        <w:t xml:space="preserve"> of</w:t>
      </w:r>
      <w:r w:rsidRPr="001D0704">
        <w:rPr>
          <w:rFonts w:ascii="Arial" w:hAnsi="Arial" w:cs="Arial"/>
          <w:b/>
          <w:sz w:val="20"/>
          <w:szCs w:val="20"/>
        </w:rPr>
        <w:t xml:space="preserve"> 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E7973">
        <w:rPr>
          <w:rFonts w:ascii="Arial" w:hAnsi="Arial" w:cs="Arial"/>
          <w:sz w:val="20"/>
          <w:szCs w:val="20"/>
        </w:rPr>
        <w:t>05</w:t>
      </w:r>
      <w:r w:rsidR="00812EE7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F53E4" w:rsidRPr="00CF53E4">
        <w:rPr>
          <w:rFonts w:ascii="Arial" w:hAnsi="Arial" w:cs="Arial"/>
          <w:sz w:val="20"/>
          <w:szCs w:val="20"/>
        </w:rPr>
        <w:t xml:space="preserve">DAKLAK Urban and </w:t>
      </w:r>
      <w:proofErr w:type="spellStart"/>
      <w:r w:rsidR="00CF53E4" w:rsidRPr="00CF53E4">
        <w:rPr>
          <w:rFonts w:ascii="Arial" w:hAnsi="Arial" w:cs="Arial"/>
          <w:sz w:val="20"/>
          <w:szCs w:val="20"/>
        </w:rPr>
        <w:t>Enviroment</w:t>
      </w:r>
      <w:proofErr w:type="spellEnd"/>
      <w:r w:rsidR="00CF53E4" w:rsidRPr="00CF53E4">
        <w:rPr>
          <w:rFonts w:ascii="Arial" w:hAnsi="Arial" w:cs="Arial"/>
          <w:sz w:val="20"/>
          <w:szCs w:val="20"/>
        </w:rPr>
        <w:t xml:space="preserve"> Limited Company</w:t>
      </w:r>
      <w:r w:rsidR="00CF53E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33DEC" w:rsidRPr="00D33DEC">
        <w:rPr>
          <w:rFonts w:ascii="Arial" w:hAnsi="Arial" w:cs="Arial"/>
          <w:sz w:val="20"/>
          <w:szCs w:val="20"/>
        </w:rPr>
        <w:t>record date to exercise the right of attending the annual General Meeting of Shareholders of 2020</w:t>
      </w:r>
      <w:r w:rsidR="00D33DEC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905D5" w:rsidRDefault="005905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3E4">
        <w:rPr>
          <w:rFonts w:ascii="Arial" w:hAnsi="Arial" w:cs="Arial"/>
          <w:sz w:val="20"/>
          <w:szCs w:val="20"/>
        </w:rPr>
        <w:t xml:space="preserve">DAKLAK Urban and </w:t>
      </w:r>
      <w:proofErr w:type="spellStart"/>
      <w:r w:rsidRPr="00CF53E4">
        <w:rPr>
          <w:rFonts w:ascii="Arial" w:hAnsi="Arial" w:cs="Arial"/>
          <w:sz w:val="20"/>
          <w:szCs w:val="20"/>
        </w:rPr>
        <w:t>Enviroment</w:t>
      </w:r>
      <w:proofErr w:type="spellEnd"/>
      <w:r w:rsidRPr="00CF53E4">
        <w:rPr>
          <w:rFonts w:ascii="Arial" w:hAnsi="Arial" w:cs="Arial"/>
          <w:sz w:val="20"/>
          <w:szCs w:val="20"/>
        </w:rPr>
        <w:t xml:space="preserve"> Limited Company</w:t>
      </w:r>
      <w:r>
        <w:rPr>
          <w:rFonts w:ascii="Arial" w:hAnsi="Arial" w:cs="Arial"/>
          <w:sz w:val="20"/>
          <w:szCs w:val="20"/>
        </w:rPr>
        <w:t xml:space="preserve"> informs shareholders of the record date of list of shareholders as follows:</w:t>
      </w:r>
    </w:p>
    <w:p w:rsidR="005905D5" w:rsidRDefault="005905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Reason and purpose: to hold the annual General Meeting of Shareholders of 2020</w:t>
      </w:r>
    </w:p>
    <w:p w:rsidR="005905D5" w:rsidRDefault="005905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Record date of the list of shareholders: 20 May 2020</w:t>
      </w:r>
    </w:p>
    <w:p w:rsidR="005905D5" w:rsidRDefault="007764E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Attendee</w:t>
      </w:r>
      <w:r w:rsidR="005905D5">
        <w:rPr>
          <w:rFonts w:ascii="Arial" w:hAnsi="Arial" w:cs="Arial"/>
          <w:sz w:val="20"/>
          <w:szCs w:val="20"/>
        </w:rPr>
        <w:t xml:space="preserve">s: Shareholders named in the list of shareholders of </w:t>
      </w:r>
      <w:r w:rsidR="005905D5" w:rsidRPr="00CF53E4">
        <w:rPr>
          <w:rFonts w:ascii="Arial" w:hAnsi="Arial" w:cs="Arial"/>
          <w:sz w:val="20"/>
          <w:szCs w:val="20"/>
        </w:rPr>
        <w:t>DAKLAK Ur</w:t>
      </w:r>
      <w:bookmarkStart w:id="0" w:name="_GoBack"/>
      <w:bookmarkEnd w:id="0"/>
      <w:r w:rsidR="005905D5" w:rsidRPr="00CF53E4">
        <w:rPr>
          <w:rFonts w:ascii="Arial" w:hAnsi="Arial" w:cs="Arial"/>
          <w:sz w:val="20"/>
          <w:szCs w:val="20"/>
        </w:rPr>
        <w:t xml:space="preserve">ban and </w:t>
      </w:r>
      <w:proofErr w:type="spellStart"/>
      <w:r w:rsidR="005905D5" w:rsidRPr="00CF53E4">
        <w:rPr>
          <w:rFonts w:ascii="Arial" w:hAnsi="Arial" w:cs="Arial"/>
          <w:sz w:val="20"/>
          <w:szCs w:val="20"/>
        </w:rPr>
        <w:t>Enviroment</w:t>
      </w:r>
      <w:proofErr w:type="spellEnd"/>
      <w:r w:rsidR="005905D5" w:rsidRPr="00CF53E4">
        <w:rPr>
          <w:rFonts w:ascii="Arial" w:hAnsi="Arial" w:cs="Arial"/>
          <w:sz w:val="20"/>
          <w:szCs w:val="20"/>
        </w:rPr>
        <w:t xml:space="preserve"> Limited Company</w:t>
      </w:r>
      <w:r w:rsidR="005905D5">
        <w:rPr>
          <w:rFonts w:ascii="Arial" w:hAnsi="Arial" w:cs="Arial"/>
          <w:sz w:val="20"/>
          <w:szCs w:val="20"/>
        </w:rPr>
        <w:t xml:space="preserve"> on record date of </w:t>
      </w:r>
      <w:r w:rsidR="00BB15A7">
        <w:rPr>
          <w:rFonts w:ascii="Arial" w:hAnsi="Arial" w:cs="Arial"/>
          <w:sz w:val="20"/>
          <w:szCs w:val="20"/>
        </w:rPr>
        <w:t>20 May 2020</w:t>
      </w:r>
    </w:p>
    <w:p w:rsidR="00BB15A7" w:rsidRDefault="00BB15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Time of holding the annual General Meeting of Shareholders: expected on 18 Jun 2020</w:t>
      </w:r>
    </w:p>
    <w:p w:rsidR="00BB15A7" w:rsidRDefault="00BB15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Pr="00CF53E4">
        <w:rPr>
          <w:rFonts w:ascii="Arial" w:hAnsi="Arial" w:cs="Arial"/>
          <w:sz w:val="20"/>
          <w:szCs w:val="20"/>
        </w:rPr>
        <w:t xml:space="preserve">DAKLAK Urban and </w:t>
      </w:r>
      <w:proofErr w:type="spellStart"/>
      <w:r w:rsidRPr="00CF53E4">
        <w:rPr>
          <w:rFonts w:ascii="Arial" w:hAnsi="Arial" w:cs="Arial"/>
          <w:sz w:val="20"/>
          <w:szCs w:val="20"/>
        </w:rPr>
        <w:t>Enviroment</w:t>
      </w:r>
      <w:proofErr w:type="spellEnd"/>
      <w:r w:rsidRPr="00CF53E4">
        <w:rPr>
          <w:rFonts w:ascii="Arial" w:hAnsi="Arial" w:cs="Arial"/>
          <w:sz w:val="20"/>
          <w:szCs w:val="20"/>
        </w:rPr>
        <w:t xml:space="preserve"> Limited Company</w:t>
      </w:r>
      <w:r>
        <w:rPr>
          <w:rFonts w:ascii="Arial" w:hAnsi="Arial" w:cs="Arial"/>
          <w:sz w:val="20"/>
          <w:szCs w:val="20"/>
        </w:rPr>
        <w:t xml:space="preserve"> will send the invitation to the annual General Meeting of Shareholders and relevant documents to shareholders in accordance with the law</w:t>
      </w:r>
    </w:p>
    <w:p w:rsidR="00BB15A7" w:rsidRDefault="00BB15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information, please contact:</w:t>
      </w:r>
    </w:p>
    <w:p w:rsidR="00BB15A7" w:rsidRDefault="00BB15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3E4">
        <w:rPr>
          <w:rFonts w:ascii="Arial" w:hAnsi="Arial" w:cs="Arial"/>
          <w:sz w:val="20"/>
          <w:szCs w:val="20"/>
        </w:rPr>
        <w:t xml:space="preserve">DAKLAK Urban and </w:t>
      </w:r>
      <w:proofErr w:type="spellStart"/>
      <w:r w:rsidRPr="00CF53E4">
        <w:rPr>
          <w:rFonts w:ascii="Arial" w:hAnsi="Arial" w:cs="Arial"/>
          <w:sz w:val="20"/>
          <w:szCs w:val="20"/>
        </w:rPr>
        <w:t>Enviroment</w:t>
      </w:r>
      <w:proofErr w:type="spellEnd"/>
      <w:r w:rsidRPr="00CF53E4">
        <w:rPr>
          <w:rFonts w:ascii="Arial" w:hAnsi="Arial" w:cs="Arial"/>
          <w:sz w:val="20"/>
          <w:szCs w:val="20"/>
        </w:rPr>
        <w:t xml:space="preserve"> Limited Company</w:t>
      </w:r>
    </w:p>
    <w:p w:rsidR="00BB15A7" w:rsidRDefault="00BB15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No.01 Dao </w:t>
      </w:r>
      <w:proofErr w:type="spellStart"/>
      <w:r>
        <w:rPr>
          <w:rFonts w:ascii="Arial" w:hAnsi="Arial" w:cs="Arial"/>
          <w:sz w:val="20"/>
          <w:szCs w:val="20"/>
        </w:rPr>
        <w:t>Duy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Street, Thong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Buon</w:t>
      </w:r>
      <w:proofErr w:type="spellEnd"/>
      <w:r>
        <w:rPr>
          <w:rFonts w:ascii="Arial" w:hAnsi="Arial" w:cs="Arial"/>
          <w:sz w:val="20"/>
          <w:szCs w:val="20"/>
        </w:rPr>
        <w:t xml:space="preserve"> Ma </w:t>
      </w:r>
      <w:proofErr w:type="spellStart"/>
      <w:r>
        <w:rPr>
          <w:rFonts w:ascii="Arial" w:hAnsi="Arial" w:cs="Arial"/>
          <w:sz w:val="20"/>
          <w:szCs w:val="20"/>
        </w:rPr>
        <w:t>Thuot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Lak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BB15A7" w:rsidRDefault="00BB15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0262 381 6886</w:t>
      </w:r>
    </w:p>
    <w:p w:rsidR="00BB15A7" w:rsidRDefault="002403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0262 381 6886 - 3856522</w:t>
      </w:r>
    </w:p>
    <w:sectPr w:rsidR="00BB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D0704"/>
    <w:rsid w:val="001F34A1"/>
    <w:rsid w:val="001F6744"/>
    <w:rsid w:val="002403CD"/>
    <w:rsid w:val="00254262"/>
    <w:rsid w:val="00296BF9"/>
    <w:rsid w:val="002971DB"/>
    <w:rsid w:val="002B42CC"/>
    <w:rsid w:val="002C36A5"/>
    <w:rsid w:val="002D481A"/>
    <w:rsid w:val="002D4939"/>
    <w:rsid w:val="002D53EE"/>
    <w:rsid w:val="002E43D7"/>
    <w:rsid w:val="002E7973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266B"/>
    <w:rsid w:val="004B2BA6"/>
    <w:rsid w:val="004D2EE9"/>
    <w:rsid w:val="004E490E"/>
    <w:rsid w:val="004E4C16"/>
    <w:rsid w:val="00503DD6"/>
    <w:rsid w:val="00505065"/>
    <w:rsid w:val="005217F7"/>
    <w:rsid w:val="0052379D"/>
    <w:rsid w:val="0055067A"/>
    <w:rsid w:val="005610CB"/>
    <w:rsid w:val="00576A91"/>
    <w:rsid w:val="0058434E"/>
    <w:rsid w:val="00586BB6"/>
    <w:rsid w:val="005905D5"/>
    <w:rsid w:val="005906FC"/>
    <w:rsid w:val="005B40E5"/>
    <w:rsid w:val="006000D8"/>
    <w:rsid w:val="0063035E"/>
    <w:rsid w:val="006374A1"/>
    <w:rsid w:val="00695ACD"/>
    <w:rsid w:val="006B04E8"/>
    <w:rsid w:val="006B36E8"/>
    <w:rsid w:val="006E0F66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764EC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A1F12"/>
    <w:rsid w:val="00BA3FB7"/>
    <w:rsid w:val="00BB149F"/>
    <w:rsid w:val="00BB15A7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CF53E4"/>
    <w:rsid w:val="00D1486C"/>
    <w:rsid w:val="00D1516E"/>
    <w:rsid w:val="00D31416"/>
    <w:rsid w:val="00D33DEC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209</cp:revision>
  <dcterms:created xsi:type="dcterms:W3CDTF">2019-10-16T10:03:00Z</dcterms:created>
  <dcterms:modified xsi:type="dcterms:W3CDTF">2020-05-11T08:11:00Z</dcterms:modified>
</cp:coreProperties>
</file>